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8CDC4" w14:textId="77777777" w:rsidR="008878E5" w:rsidRPr="008878E5" w:rsidRDefault="008878E5" w:rsidP="008878E5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b/>
          <w:kern w:val="0"/>
          <w:sz w:val="21"/>
          <w:szCs w:val="21"/>
          <w14:ligatures w14:val="none"/>
        </w:rPr>
        <w:t xml:space="preserve">Leadership Skills for Supervisors: </w:t>
      </w:r>
      <w:proofErr w:type="gramStart"/>
      <w:r w:rsidRPr="008878E5">
        <w:rPr>
          <w:rFonts w:ascii="Calibri" w:eastAsia="Calibri" w:hAnsi="Calibri" w:cs="Times New Roman"/>
          <w:b/>
          <w:kern w:val="0"/>
          <w:sz w:val="21"/>
          <w:szCs w:val="21"/>
          <w14:ligatures w14:val="none"/>
        </w:rPr>
        <w:t>An Intensive</w:t>
      </w:r>
      <w:proofErr w:type="gramEnd"/>
    </w:p>
    <w:p w14:paraId="081A95F3" w14:textId="77777777" w:rsidR="008878E5" w:rsidRPr="008878E5" w:rsidRDefault="008878E5" w:rsidP="008878E5">
      <w:pPr>
        <w:spacing w:line="240" w:lineRule="auto"/>
        <w:rPr>
          <w:rFonts w:ascii="Calibri" w:eastAsia="Calibri" w:hAnsi="Calibri" w:cs="Times New Roman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 xml:space="preserve">The purpose of the LS-S is </w:t>
      </w:r>
      <w:proofErr w:type="gramStart"/>
      <w:r w:rsidRPr="008878E5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>teach</w:t>
      </w:r>
      <w:proofErr w:type="gramEnd"/>
      <w:r w:rsidRPr="008878E5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>, apply and reinforce effective supervision skills for people in a leadership role who have limited authority and work directly with front line workers. This Intensive involves personal goal setting, classroom sessions with learning teams, a personal action and 6-week follow-through plan to reinforce the learning over the next 90 days.</w:t>
      </w:r>
    </w:p>
    <w:p w14:paraId="7EF7408C" w14:textId="77777777" w:rsidR="008878E5" w:rsidRPr="008878E5" w:rsidRDefault="008878E5" w:rsidP="008878E5">
      <w:pPr>
        <w:spacing w:line="240" w:lineRule="auto"/>
        <w:ind w:right="-90"/>
        <w:rPr>
          <w:rFonts w:ascii="Calibri" w:eastAsia="Calibri" w:hAnsi="Calibri" w:cs="Times New Roman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>This Intensive span seven week and is designed for seasoned supervisors to sharpen, reinforce and add new skills; new supervisors - high-potentials, and Front-Line Leaders (e.g., team/cell leads) to gain the people management skills to shorten the learning curve toward excellence as a leader.</w:t>
      </w:r>
    </w:p>
    <w:p w14:paraId="6E7440AE" w14:textId="77777777" w:rsidR="008878E5" w:rsidRPr="008878E5" w:rsidRDefault="008878E5" w:rsidP="008878E5">
      <w:pPr>
        <w:spacing w:line="259" w:lineRule="auto"/>
        <w:ind w:right="-90"/>
        <w:rPr>
          <w:rFonts w:ascii="Calibri" w:eastAsia="Calibri" w:hAnsi="Calibri" w:cs="Times New Roman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b/>
          <w:bCs/>
          <w:kern w:val="0"/>
          <w:sz w:val="21"/>
          <w:szCs w:val="21"/>
          <w14:ligatures w14:val="none"/>
        </w:rPr>
        <w:t xml:space="preserve">NEW additions this year: </w:t>
      </w:r>
      <w:r w:rsidRPr="008878E5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 xml:space="preserve">360 Degree Relationship Building; Applied Emotional Intelligence </w:t>
      </w:r>
      <w:proofErr w:type="gramStart"/>
      <w:r w:rsidRPr="008878E5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>Workshop</w:t>
      </w:r>
      <w:r w:rsidRPr="008878E5">
        <w:rPr>
          <w:rFonts w:ascii="Calibri" w:eastAsia="Calibri" w:hAnsi="Calibri" w:cs="Times New Roman"/>
          <w:b/>
          <w:bCs/>
          <w:kern w:val="0"/>
          <w:sz w:val="21"/>
          <w:szCs w:val="21"/>
          <w14:ligatures w14:val="none"/>
        </w:rPr>
        <w:t xml:space="preserve">;  </w:t>
      </w:r>
      <w:r w:rsidRPr="008878E5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>Grassroots</w:t>
      </w:r>
      <w:proofErr w:type="gramEnd"/>
      <w:r w:rsidRPr="008878E5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 xml:space="preserve"> Culture Change Workshop; Behavior Modification Tools for each workshop.</w:t>
      </w:r>
    </w:p>
    <w:p w14:paraId="7CE23CEE" w14:textId="77777777" w:rsidR="008878E5" w:rsidRPr="008878E5" w:rsidRDefault="008878E5" w:rsidP="008878E5">
      <w:pPr>
        <w:spacing w:after="0" w:line="240" w:lineRule="auto"/>
        <w:rPr>
          <w:rFonts w:ascii="Calibri" w:eastAsia="Calibri" w:hAnsi="Calibri" w:cs="Times New Roman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>Session 1: Leadership and Supervisory Skills</w:t>
      </w:r>
    </w:p>
    <w:p w14:paraId="0E48820E" w14:textId="77777777" w:rsidR="008878E5" w:rsidRPr="008878E5" w:rsidRDefault="008878E5" w:rsidP="008878E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color w:val="1F3864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color w:val="1F3864"/>
          <w:kern w:val="0"/>
          <w:sz w:val="21"/>
          <w:szCs w:val="21"/>
          <w14:ligatures w14:val="none"/>
        </w:rPr>
        <w:t>Program Overview: Expectations and Outcomes</w:t>
      </w:r>
    </w:p>
    <w:p w14:paraId="0EB215DA" w14:textId="77777777" w:rsidR="008878E5" w:rsidRPr="008878E5" w:rsidRDefault="008878E5" w:rsidP="008878E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color w:val="1F3864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color w:val="1F3864"/>
          <w:kern w:val="0"/>
          <w:sz w:val="21"/>
          <w:szCs w:val="21"/>
          <w14:ligatures w14:val="none"/>
        </w:rPr>
        <w:t>Goal Setting, Behavior change</w:t>
      </w:r>
    </w:p>
    <w:p w14:paraId="60FCF99A" w14:textId="77777777" w:rsidR="008878E5" w:rsidRPr="008878E5" w:rsidRDefault="008878E5" w:rsidP="008878E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b/>
          <w:bCs/>
          <w:color w:val="1F3864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b/>
          <w:bCs/>
          <w:color w:val="1F3864"/>
          <w:kern w:val="0"/>
          <w:sz w:val="21"/>
          <w:szCs w:val="21"/>
          <w14:ligatures w14:val="none"/>
        </w:rPr>
        <w:t>The People Management Tool Kit</w:t>
      </w:r>
    </w:p>
    <w:p w14:paraId="640065A1" w14:textId="77777777" w:rsidR="008878E5" w:rsidRPr="008878E5" w:rsidRDefault="008878E5" w:rsidP="008878E5">
      <w:pPr>
        <w:spacing w:after="0" w:line="240" w:lineRule="auto"/>
        <w:rPr>
          <w:rFonts w:ascii="Calibri" w:eastAsia="Calibri" w:hAnsi="Calibri" w:cs="Times New Roman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>Session 2: Interpersonal and Assertive Communication</w:t>
      </w:r>
    </w:p>
    <w:p w14:paraId="7E47C5C6" w14:textId="77777777" w:rsidR="008878E5" w:rsidRPr="008878E5" w:rsidRDefault="008878E5" w:rsidP="008878E5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Times New Roman"/>
          <w:color w:val="1F3864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color w:val="1F3864"/>
          <w:kern w:val="0"/>
          <w:sz w:val="21"/>
          <w:szCs w:val="21"/>
          <w14:ligatures w14:val="none"/>
        </w:rPr>
        <w:t>360-degree Relationship Building Workshop</w:t>
      </w:r>
    </w:p>
    <w:p w14:paraId="227B398A" w14:textId="77777777" w:rsidR="008878E5" w:rsidRPr="008878E5" w:rsidRDefault="008878E5" w:rsidP="008878E5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Times New Roman"/>
          <w:color w:val="1F3864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color w:val="1F3864"/>
          <w:kern w:val="0"/>
          <w:sz w:val="21"/>
          <w:szCs w:val="21"/>
          <w14:ligatures w14:val="none"/>
        </w:rPr>
        <w:t>Complete communication; input and feedback</w:t>
      </w:r>
    </w:p>
    <w:p w14:paraId="6C5B194E" w14:textId="77777777" w:rsidR="008878E5" w:rsidRPr="008878E5" w:rsidRDefault="008878E5" w:rsidP="008878E5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Times New Roman"/>
          <w:b/>
          <w:bCs/>
          <w:color w:val="1F3864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b/>
          <w:bCs/>
          <w:color w:val="1F3864"/>
          <w:kern w:val="0"/>
          <w:sz w:val="21"/>
          <w:szCs w:val="21"/>
          <w14:ligatures w14:val="none"/>
        </w:rPr>
        <w:t>Assertive communication workshop</w:t>
      </w:r>
    </w:p>
    <w:p w14:paraId="7DE6ABAF" w14:textId="77777777" w:rsidR="008878E5" w:rsidRPr="008878E5" w:rsidRDefault="008878E5" w:rsidP="008878E5">
      <w:pPr>
        <w:spacing w:after="0" w:line="240" w:lineRule="auto"/>
        <w:rPr>
          <w:rFonts w:ascii="Calibri" w:eastAsia="Calibri" w:hAnsi="Calibri" w:cs="Times New Roman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>Session 3: Creating a Positive Workplace</w:t>
      </w:r>
    </w:p>
    <w:p w14:paraId="15555D93" w14:textId="77777777" w:rsidR="008878E5" w:rsidRPr="008878E5" w:rsidRDefault="008878E5" w:rsidP="008878E5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color w:val="1F3864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color w:val="1F3864"/>
          <w:kern w:val="0"/>
          <w:sz w:val="21"/>
          <w:szCs w:val="21"/>
          <w14:ligatures w14:val="none"/>
        </w:rPr>
        <w:t>Managing difficult people</w:t>
      </w:r>
    </w:p>
    <w:p w14:paraId="06F393C4" w14:textId="77777777" w:rsidR="008878E5" w:rsidRPr="008878E5" w:rsidRDefault="008878E5" w:rsidP="008878E5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color w:val="1F3864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color w:val="1F3864"/>
          <w:kern w:val="0"/>
          <w:sz w:val="21"/>
          <w:szCs w:val="21"/>
          <w14:ligatures w14:val="none"/>
        </w:rPr>
        <w:t>Optimism and encouragement skills</w:t>
      </w:r>
    </w:p>
    <w:p w14:paraId="497884FE" w14:textId="77777777" w:rsidR="008878E5" w:rsidRPr="008878E5" w:rsidRDefault="008878E5" w:rsidP="008878E5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color w:val="1F3864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color w:val="1F3864"/>
          <w:kern w:val="0"/>
          <w:sz w:val="21"/>
          <w:szCs w:val="21"/>
          <w14:ligatures w14:val="none"/>
        </w:rPr>
        <w:t>12 Actions Employees Want from their leaders.</w:t>
      </w:r>
    </w:p>
    <w:p w14:paraId="2F92E65B" w14:textId="77777777" w:rsidR="008878E5" w:rsidRPr="008878E5" w:rsidRDefault="008878E5" w:rsidP="008878E5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b/>
          <w:bCs/>
          <w:color w:val="1F3864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b/>
          <w:bCs/>
          <w:color w:val="1F3864"/>
          <w:kern w:val="0"/>
          <w:sz w:val="21"/>
          <w:szCs w:val="21"/>
          <w14:ligatures w14:val="none"/>
        </w:rPr>
        <w:t>Grassroots Culture Change workshop</w:t>
      </w:r>
    </w:p>
    <w:p w14:paraId="319C01FB" w14:textId="77777777" w:rsidR="008878E5" w:rsidRPr="008878E5" w:rsidRDefault="008878E5" w:rsidP="008878E5">
      <w:pPr>
        <w:spacing w:after="0" w:line="240" w:lineRule="auto"/>
        <w:rPr>
          <w:rFonts w:ascii="Calibri" w:eastAsia="Calibri" w:hAnsi="Calibri" w:cs="Times New Roman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>Session 4: Conflict Management and Resolution</w:t>
      </w:r>
    </w:p>
    <w:p w14:paraId="4904DA9E" w14:textId="77777777" w:rsidR="008878E5" w:rsidRPr="008878E5" w:rsidRDefault="008878E5" w:rsidP="008878E5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Times New Roman"/>
          <w:color w:val="1F3864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color w:val="1F3864"/>
          <w:kern w:val="0"/>
          <w:sz w:val="21"/>
          <w:szCs w:val="21"/>
          <w14:ligatures w14:val="none"/>
        </w:rPr>
        <w:t>The Positive Conflict Resolution Process</w:t>
      </w:r>
    </w:p>
    <w:p w14:paraId="5A43B078" w14:textId="77777777" w:rsidR="008878E5" w:rsidRPr="008878E5" w:rsidRDefault="008878E5" w:rsidP="008878E5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Times New Roman"/>
          <w:color w:val="1F3864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color w:val="1F3864"/>
          <w:kern w:val="0"/>
          <w:sz w:val="21"/>
          <w:szCs w:val="21"/>
          <w14:ligatures w14:val="none"/>
        </w:rPr>
        <w:t>Communicating clearly through change</w:t>
      </w:r>
    </w:p>
    <w:p w14:paraId="71D5D9F6" w14:textId="77777777" w:rsidR="008878E5" w:rsidRPr="008878E5" w:rsidRDefault="008878E5" w:rsidP="008878E5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Times New Roman"/>
          <w:b/>
          <w:bCs/>
          <w:color w:val="1F3864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b/>
          <w:bCs/>
          <w:color w:val="1F3864"/>
          <w:kern w:val="0"/>
          <w:sz w:val="21"/>
          <w:szCs w:val="21"/>
          <w14:ligatures w14:val="none"/>
        </w:rPr>
        <w:t>Conflict Resolution Tool Kit</w:t>
      </w:r>
    </w:p>
    <w:p w14:paraId="3417A190" w14:textId="77777777" w:rsidR="008878E5" w:rsidRPr="008878E5" w:rsidRDefault="008878E5" w:rsidP="008878E5">
      <w:pPr>
        <w:spacing w:after="0" w:line="240" w:lineRule="auto"/>
        <w:rPr>
          <w:rFonts w:ascii="Calibri" w:eastAsia="Calibri" w:hAnsi="Calibri" w:cs="Times New Roman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>Session 5: Motivation and Coaching</w:t>
      </w:r>
    </w:p>
    <w:p w14:paraId="099DDA12" w14:textId="77777777" w:rsidR="008878E5" w:rsidRPr="008878E5" w:rsidRDefault="008878E5" w:rsidP="008878E5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color w:val="1F3864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color w:val="1F3864"/>
          <w:kern w:val="0"/>
          <w:sz w:val="21"/>
          <w:szCs w:val="21"/>
          <w14:ligatures w14:val="none"/>
        </w:rPr>
        <w:t>Front line coaching skills</w:t>
      </w:r>
    </w:p>
    <w:p w14:paraId="07C3A654" w14:textId="77777777" w:rsidR="008878E5" w:rsidRPr="008878E5" w:rsidRDefault="008878E5" w:rsidP="008878E5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color w:val="1F3864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color w:val="1F3864"/>
          <w:kern w:val="0"/>
          <w:sz w:val="21"/>
          <w:szCs w:val="21"/>
          <w14:ligatures w14:val="none"/>
        </w:rPr>
        <w:t>Five Steps to Move a Person to Action</w:t>
      </w:r>
    </w:p>
    <w:p w14:paraId="77D0AA6C" w14:textId="77777777" w:rsidR="008878E5" w:rsidRPr="008878E5" w:rsidRDefault="008878E5" w:rsidP="008878E5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bCs/>
          <w:color w:val="1F3864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b/>
          <w:bCs/>
          <w:color w:val="1F3864"/>
          <w:kern w:val="0"/>
          <w:sz w:val="21"/>
          <w:szCs w:val="21"/>
          <w14:ligatures w14:val="none"/>
        </w:rPr>
        <w:t>Application/demonstration workshop</w:t>
      </w:r>
    </w:p>
    <w:p w14:paraId="1B26DD22" w14:textId="77777777" w:rsidR="008878E5" w:rsidRPr="008878E5" w:rsidRDefault="008878E5" w:rsidP="008878E5">
      <w:pPr>
        <w:spacing w:after="0" w:line="240" w:lineRule="auto"/>
        <w:rPr>
          <w:rFonts w:ascii="Calibri" w:eastAsia="Calibri" w:hAnsi="Calibri" w:cs="Times New Roman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>Session 6: Stress, Time, and Personal Management</w:t>
      </w:r>
    </w:p>
    <w:p w14:paraId="3CFE2A68" w14:textId="77777777" w:rsidR="008878E5" w:rsidRPr="008878E5" w:rsidRDefault="008878E5" w:rsidP="008878E5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Times New Roman"/>
          <w:color w:val="1F3864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color w:val="1F3864"/>
          <w:kern w:val="0"/>
          <w:sz w:val="21"/>
          <w:szCs w:val="21"/>
          <w14:ligatures w14:val="none"/>
        </w:rPr>
        <w:t>Reducing stress in the workplace</w:t>
      </w:r>
    </w:p>
    <w:p w14:paraId="7DADB570" w14:textId="77777777" w:rsidR="008878E5" w:rsidRPr="008878E5" w:rsidRDefault="008878E5" w:rsidP="008878E5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Times New Roman"/>
          <w:color w:val="1F3864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color w:val="1F3864"/>
          <w:kern w:val="0"/>
          <w:sz w:val="21"/>
          <w:szCs w:val="21"/>
          <w14:ligatures w14:val="none"/>
        </w:rPr>
        <w:t>Planning and organizing to maximize time.</w:t>
      </w:r>
    </w:p>
    <w:p w14:paraId="0C168BD7" w14:textId="77777777" w:rsidR="008878E5" w:rsidRPr="008878E5" w:rsidRDefault="008878E5" w:rsidP="008878E5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Times New Roman"/>
          <w:b/>
          <w:bCs/>
          <w:color w:val="1F3864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b/>
          <w:bCs/>
          <w:color w:val="1F3864"/>
          <w:kern w:val="0"/>
          <w:sz w:val="21"/>
          <w:szCs w:val="21"/>
          <w14:ligatures w14:val="none"/>
        </w:rPr>
        <w:t>Personal management and wellness workshop</w:t>
      </w:r>
    </w:p>
    <w:p w14:paraId="57FF7E36" w14:textId="77777777" w:rsidR="008878E5" w:rsidRPr="008878E5" w:rsidRDefault="008878E5" w:rsidP="008878E5">
      <w:pPr>
        <w:spacing w:after="0" w:line="240" w:lineRule="auto"/>
        <w:rPr>
          <w:rFonts w:ascii="Calibri" w:eastAsia="Calibri" w:hAnsi="Calibri" w:cs="Times New Roman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>Session 7: Training Adult Learners</w:t>
      </w:r>
    </w:p>
    <w:p w14:paraId="7F99C5EA" w14:textId="77777777" w:rsidR="008878E5" w:rsidRPr="008878E5" w:rsidRDefault="008878E5" w:rsidP="008878E5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Times New Roman"/>
          <w:color w:val="1F3864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color w:val="1F3864"/>
          <w:kern w:val="0"/>
          <w:sz w:val="21"/>
          <w:szCs w:val="21"/>
          <w14:ligatures w14:val="none"/>
        </w:rPr>
        <w:t>Adult Learning Principles</w:t>
      </w:r>
    </w:p>
    <w:p w14:paraId="494A9C37" w14:textId="77777777" w:rsidR="008878E5" w:rsidRPr="008878E5" w:rsidRDefault="008878E5" w:rsidP="008878E5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Times New Roman"/>
          <w:color w:val="1F3864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color w:val="1F3864"/>
          <w:kern w:val="0"/>
          <w:sz w:val="21"/>
          <w:szCs w:val="21"/>
          <w14:ligatures w14:val="none"/>
        </w:rPr>
        <w:t>Whole-Part-Whole Method</w:t>
      </w:r>
    </w:p>
    <w:p w14:paraId="4E57CDB6" w14:textId="77777777" w:rsidR="008878E5" w:rsidRPr="008878E5" w:rsidRDefault="008878E5" w:rsidP="008878E5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Times New Roman"/>
          <w:color w:val="1F3864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color w:val="1F3864"/>
          <w:kern w:val="0"/>
          <w:sz w:val="21"/>
          <w:szCs w:val="21"/>
          <w14:ligatures w14:val="none"/>
        </w:rPr>
        <w:t>Progressive demonstration</w:t>
      </w:r>
    </w:p>
    <w:p w14:paraId="197B8FE4" w14:textId="77777777" w:rsidR="008878E5" w:rsidRPr="008878E5" w:rsidRDefault="008878E5" w:rsidP="008878E5">
      <w:pPr>
        <w:numPr>
          <w:ilvl w:val="0"/>
          <w:numId w:val="8"/>
        </w:numPr>
        <w:spacing w:after="0" w:line="240" w:lineRule="auto"/>
        <w:ind w:left="720"/>
        <w:contextualSpacing/>
        <w:rPr>
          <w:rFonts w:ascii="Calibri" w:eastAsia="Calibri" w:hAnsi="Calibri" w:cs="Times New Roman"/>
          <w:b/>
          <w:bCs/>
          <w:color w:val="1F3864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b/>
          <w:bCs/>
          <w:color w:val="1F3864"/>
          <w:kern w:val="0"/>
          <w:sz w:val="21"/>
          <w:szCs w:val="21"/>
          <w14:ligatures w14:val="none"/>
        </w:rPr>
        <w:t>Summary and Develop Personal 90 Day Roll Out Plan</w:t>
      </w:r>
    </w:p>
    <w:p w14:paraId="344BF053" w14:textId="77777777" w:rsidR="008878E5" w:rsidRPr="008878E5" w:rsidRDefault="008878E5" w:rsidP="008878E5">
      <w:pPr>
        <w:spacing w:after="0" w:line="240" w:lineRule="auto"/>
        <w:ind w:left="720"/>
        <w:contextualSpacing/>
        <w:rPr>
          <w:rFonts w:ascii="Calibri" w:eastAsia="Calibri" w:hAnsi="Calibri" w:cs="Times New Roman"/>
          <w:b/>
          <w:bCs/>
          <w:color w:val="1F3864"/>
          <w:kern w:val="0"/>
          <w:sz w:val="21"/>
          <w:szCs w:val="21"/>
          <w14:ligatures w14:val="none"/>
        </w:rPr>
      </w:pPr>
    </w:p>
    <w:p w14:paraId="604F7977" w14:textId="77777777" w:rsidR="008878E5" w:rsidRPr="008878E5" w:rsidRDefault="008878E5" w:rsidP="008878E5">
      <w:pPr>
        <w:spacing w:after="0" w:line="240" w:lineRule="auto"/>
        <w:rPr>
          <w:rFonts w:ascii="Calibri" w:eastAsia="Calibri" w:hAnsi="Calibri" w:cs="Times New Roman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kern w:val="0"/>
          <w:sz w:val="21"/>
          <w:szCs w:val="21"/>
          <w:u w:val="single"/>
          <w14:ligatures w14:val="none"/>
        </w:rPr>
        <w:t>Classroom</w:t>
      </w:r>
      <w:r w:rsidRPr="008878E5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 xml:space="preserve">: Seven content sessions with progressive learning </w:t>
      </w:r>
    </w:p>
    <w:p w14:paraId="63F3B7D9" w14:textId="77777777" w:rsidR="008878E5" w:rsidRPr="008878E5" w:rsidRDefault="008878E5" w:rsidP="008878E5">
      <w:pPr>
        <w:spacing w:after="0" w:line="240" w:lineRule="auto"/>
        <w:rPr>
          <w:rFonts w:ascii="Calibri" w:eastAsia="Calibri" w:hAnsi="Calibri" w:cs="Times New Roman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 xml:space="preserve">                     Learning Teams: Peer support and accountability</w:t>
      </w:r>
    </w:p>
    <w:p w14:paraId="17E0F612" w14:textId="77777777" w:rsidR="008878E5" w:rsidRPr="008878E5" w:rsidRDefault="008878E5" w:rsidP="008878E5">
      <w:pPr>
        <w:spacing w:after="0" w:line="240" w:lineRule="auto"/>
        <w:ind w:left="2160" w:hanging="2160"/>
        <w:rPr>
          <w:rFonts w:ascii="Calibri" w:eastAsia="Calibri" w:hAnsi="Calibri" w:cs="Times New Roman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 xml:space="preserve">                     </w:t>
      </w:r>
      <w:r w:rsidRPr="008878E5">
        <w:rPr>
          <w:rFonts w:ascii="Calibri" w:eastAsia="Calibri" w:hAnsi="Calibri" w:cs="Times New Roman"/>
          <w:b/>
          <w:bCs/>
          <w:kern w:val="0"/>
          <w:sz w:val="21"/>
          <w:szCs w:val="21"/>
          <w14:ligatures w14:val="none"/>
        </w:rPr>
        <w:t>Book review</w:t>
      </w:r>
      <w:r w:rsidRPr="008878E5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 xml:space="preserve">: </w:t>
      </w:r>
      <w:r w:rsidRPr="008878E5">
        <w:rPr>
          <w:rFonts w:ascii="Calibri" w:eastAsia="Calibri" w:hAnsi="Calibri" w:cs="Times New Roman"/>
          <w:kern w:val="0"/>
          <w:sz w:val="21"/>
          <w:szCs w:val="21"/>
          <w:u w:val="single"/>
          <w14:ligatures w14:val="none"/>
        </w:rPr>
        <w:t>The Question Behind the Question Workbook</w:t>
      </w:r>
      <w:r w:rsidRPr="008878E5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 xml:space="preserve">– </w:t>
      </w:r>
      <w:r w:rsidRPr="008878E5">
        <w:rPr>
          <w:rFonts w:ascii="Calibri" w:eastAsia="Calibri" w:hAnsi="Calibri" w:cs="Times New Roman"/>
          <w:i/>
          <w:kern w:val="0"/>
          <w:sz w:val="21"/>
          <w:szCs w:val="21"/>
          <w14:ligatures w14:val="none"/>
        </w:rPr>
        <w:t>What to Really ask Yourself to Eliminate Blame, Victim Thinking, Complaining and Procrastination (Book included in program fee).</w:t>
      </w:r>
    </w:p>
    <w:p w14:paraId="2C4CDC25" w14:textId="77777777" w:rsidR="008878E5" w:rsidRPr="008878E5" w:rsidRDefault="008878E5" w:rsidP="008878E5">
      <w:pPr>
        <w:spacing w:after="0" w:line="240" w:lineRule="auto"/>
        <w:rPr>
          <w:rFonts w:ascii="Calibri" w:eastAsia="Calibri" w:hAnsi="Calibri" w:cs="Times New Roman"/>
          <w:kern w:val="0"/>
          <w:sz w:val="21"/>
          <w:szCs w:val="21"/>
          <w14:ligatures w14:val="none"/>
        </w:rPr>
      </w:pPr>
    </w:p>
    <w:p w14:paraId="1BA6357C" w14:textId="77777777" w:rsidR="008878E5" w:rsidRPr="008878E5" w:rsidRDefault="008878E5" w:rsidP="008878E5">
      <w:pPr>
        <w:spacing w:after="0" w:line="240" w:lineRule="auto"/>
        <w:rPr>
          <w:rFonts w:ascii="Calibri" w:eastAsia="Calibri" w:hAnsi="Calibri" w:cs="Times New Roman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b/>
          <w:bCs/>
          <w:kern w:val="0"/>
          <w:sz w:val="21"/>
          <w:szCs w:val="21"/>
          <w:u w:val="single"/>
          <w14:ligatures w14:val="none"/>
        </w:rPr>
        <w:t>Coaching</w:t>
      </w:r>
      <w:r w:rsidRPr="008878E5">
        <w:rPr>
          <w:rFonts w:ascii="Calibri" w:eastAsia="Calibri" w:hAnsi="Calibri" w:cs="Times New Roman"/>
          <w:b/>
          <w:bCs/>
          <w:kern w:val="0"/>
          <w:sz w:val="21"/>
          <w:szCs w:val="21"/>
          <w14:ligatures w14:val="none"/>
        </w:rPr>
        <w:t>:</w:t>
      </w:r>
      <w:r w:rsidRPr="008878E5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 xml:space="preserve"> Personal, targeted goal setting</w:t>
      </w:r>
    </w:p>
    <w:p w14:paraId="525E98CF" w14:textId="77777777" w:rsidR="008878E5" w:rsidRPr="008878E5" w:rsidRDefault="008878E5" w:rsidP="008878E5">
      <w:pPr>
        <w:spacing w:after="0" w:line="240" w:lineRule="auto"/>
        <w:rPr>
          <w:rFonts w:ascii="Calibri" w:eastAsia="Calibri" w:hAnsi="Calibri" w:cs="Times New Roman"/>
          <w:kern w:val="0"/>
          <w:sz w:val="21"/>
          <w:szCs w:val="21"/>
          <w14:ligatures w14:val="none"/>
        </w:rPr>
      </w:pPr>
      <w:r w:rsidRPr="008878E5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 xml:space="preserve">                   Full access to instructor/coach by phone/email for Quick Event/Issues coaching.                </w:t>
      </w:r>
    </w:p>
    <w:p w14:paraId="4149B8B5" w14:textId="77777777" w:rsidR="0087765A" w:rsidRDefault="0087765A"/>
    <w:sectPr w:rsidR="0087765A" w:rsidSect="008878E5">
      <w:footerReference w:type="default" r:id="rId5"/>
      <w:pgSz w:w="12240" w:h="15840"/>
      <w:pgMar w:top="907" w:right="1170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10F9" w14:textId="77777777" w:rsidR="008878E5" w:rsidRDefault="008878E5">
    <w:pPr>
      <w:pStyle w:val="Footer1"/>
    </w:pPr>
    <w:r>
      <w:rPr>
        <w:sz w:val="20"/>
        <w:szCs w:val="20"/>
      </w:rPr>
      <w:t xml:space="preserve">       </w:t>
    </w:r>
    <w:r w:rsidRPr="00F43C9B">
      <w:rPr>
        <w:sz w:val="20"/>
        <w:szCs w:val="20"/>
      </w:rPr>
      <w:t xml:space="preserve">Doug Semenick: Instructor/Coach    Semenick and Associates, Inc. </w:t>
    </w:r>
    <w:hyperlink r:id="rId1" w:history="1">
      <w:r w:rsidRPr="00462AD3">
        <w:rPr>
          <w:rStyle w:val="Hyperlink1"/>
          <w:sz w:val="20"/>
          <w:szCs w:val="20"/>
        </w:rPr>
        <w:t>doug@semenick.biz</w:t>
      </w:r>
    </w:hyperlink>
    <w:r>
      <w:rPr>
        <w:sz w:val="20"/>
        <w:szCs w:val="20"/>
      </w:rPr>
      <w:t xml:space="preserve"> </w:t>
    </w:r>
    <w:r w:rsidRPr="00F43C9B">
      <w:rPr>
        <w:sz w:val="20"/>
        <w:szCs w:val="20"/>
      </w:rPr>
      <w:t xml:space="preserve"> (502) 640-2497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B88496" wp14:editId="34C31E5F">
              <wp:simplePos x="0" y="0"/>
              <wp:positionH relativeFrom="margin">
                <wp:posOffset>0</wp:posOffset>
              </wp:positionH>
              <wp:positionV relativeFrom="paragraph">
                <wp:posOffset>-38735</wp:posOffset>
              </wp:positionV>
              <wp:extent cx="59436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C8A9AA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3.05pt" to="468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" strokecolor="#1f4e79" strokeweight=".5pt">
              <v:stroke joinstyle="miter"/>
              <w10:wrap anchorx="margin"/>
            </v:lin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26A8"/>
    <w:multiLevelType w:val="hybridMultilevel"/>
    <w:tmpl w:val="4D148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671D3"/>
    <w:multiLevelType w:val="hybridMultilevel"/>
    <w:tmpl w:val="EF08A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647BC"/>
    <w:multiLevelType w:val="hybridMultilevel"/>
    <w:tmpl w:val="7FA8B95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8A17E2A"/>
    <w:multiLevelType w:val="hybridMultilevel"/>
    <w:tmpl w:val="D9AAC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03D00"/>
    <w:multiLevelType w:val="hybridMultilevel"/>
    <w:tmpl w:val="B6E06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B2439"/>
    <w:multiLevelType w:val="hybridMultilevel"/>
    <w:tmpl w:val="B7D04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36108"/>
    <w:multiLevelType w:val="hybridMultilevel"/>
    <w:tmpl w:val="7E88C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03B4B"/>
    <w:multiLevelType w:val="hybridMultilevel"/>
    <w:tmpl w:val="CCE62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007489">
    <w:abstractNumId w:val="5"/>
  </w:num>
  <w:num w:numId="2" w16cid:durableId="632639269">
    <w:abstractNumId w:val="1"/>
  </w:num>
  <w:num w:numId="3" w16cid:durableId="566692551">
    <w:abstractNumId w:val="0"/>
  </w:num>
  <w:num w:numId="4" w16cid:durableId="1589804409">
    <w:abstractNumId w:val="4"/>
  </w:num>
  <w:num w:numId="5" w16cid:durableId="1960840551">
    <w:abstractNumId w:val="3"/>
  </w:num>
  <w:num w:numId="6" w16cid:durableId="1459953746">
    <w:abstractNumId w:val="7"/>
  </w:num>
  <w:num w:numId="7" w16cid:durableId="209195411">
    <w:abstractNumId w:val="6"/>
  </w:num>
  <w:num w:numId="8" w16cid:durableId="999843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E5"/>
    <w:rsid w:val="00026E71"/>
    <w:rsid w:val="00412905"/>
    <w:rsid w:val="004F7F7C"/>
    <w:rsid w:val="00605E57"/>
    <w:rsid w:val="0087765A"/>
    <w:rsid w:val="008878E5"/>
    <w:rsid w:val="00A67B37"/>
    <w:rsid w:val="00B755C6"/>
    <w:rsid w:val="00D8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DDC6A"/>
  <w15:chartTrackingRefBased/>
  <w15:docId w15:val="{5DFAC456-7A84-4A36-B7E5-AF3E494C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8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8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8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8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8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8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8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8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8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8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8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8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8E5"/>
    <w:rPr>
      <w:b/>
      <w:bCs/>
      <w:smallCaps/>
      <w:color w:val="0F4761" w:themeColor="accent1" w:themeShade="BF"/>
      <w:spacing w:val="5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887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8878E5"/>
  </w:style>
  <w:style w:type="character" w:customStyle="1" w:styleId="Hyperlink1">
    <w:name w:val="Hyperlink1"/>
    <w:basedOn w:val="DefaultParagraphFont"/>
    <w:uiPriority w:val="99"/>
    <w:unhideWhenUsed/>
    <w:rsid w:val="008878E5"/>
    <w:rPr>
      <w:color w:val="0563C1"/>
      <w:u w:val="single"/>
    </w:rPr>
  </w:style>
  <w:style w:type="paragraph" w:styleId="Footer">
    <w:name w:val="footer"/>
    <w:basedOn w:val="Normal"/>
    <w:link w:val="FooterChar1"/>
    <w:uiPriority w:val="99"/>
    <w:semiHidden/>
    <w:unhideWhenUsed/>
    <w:rsid w:val="00887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8878E5"/>
  </w:style>
  <w:style w:type="character" w:styleId="Hyperlink">
    <w:name w:val="Hyperlink"/>
    <w:basedOn w:val="DefaultParagraphFont"/>
    <w:uiPriority w:val="99"/>
    <w:semiHidden/>
    <w:unhideWhenUsed/>
    <w:rsid w:val="008878E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ug@semenick.b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SCIDF Services</dc:creator>
  <cp:keywords/>
  <dc:description/>
  <cp:lastModifiedBy>SCIDF Services</cp:lastModifiedBy>
  <cp:revision>1</cp:revision>
  <dcterms:created xsi:type="dcterms:W3CDTF">2026-03-24T17:13:00Z</dcterms:created>
  <dcterms:modified xsi:type="dcterms:W3CDTF">2026-03-24T17:13:00Z</dcterms:modified>
</cp:coreProperties>
</file>